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270221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270221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270221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70221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270221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70221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</w:p>
    <w:bookmarkEnd w:id="0"/>
    <w:p w14:paraId="6F4416C8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2AF151" w14:textId="5E8621B5" w:rsidR="000663C5" w:rsidRPr="0027022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/</w:t>
      </w:r>
      <w:r w:rsidRPr="00270221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ë</w:t>
      </w:r>
      <w:r w:rsidRPr="00270221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270221">
        <w:rPr>
          <w:rFonts w:ascii="Times New Roman" w:hAnsi="Times New Roman"/>
          <w:sz w:val="24"/>
          <w:szCs w:val="24"/>
          <w:lang w:val="sq-AL"/>
        </w:rPr>
        <w:t>:</w:t>
      </w:r>
    </w:p>
    <w:p w14:paraId="09DE6C25" w14:textId="3226FA34" w:rsidR="006C15D8" w:rsidRPr="00270221" w:rsidRDefault="006C15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70221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>vendimi</w:t>
      </w:r>
      <w:r w:rsidRPr="00270221">
        <w:rPr>
          <w:rFonts w:ascii="Times New Roman" w:hAnsi="Times New Roman"/>
          <w:b/>
          <w:sz w:val="24"/>
          <w:szCs w:val="24"/>
          <w:lang w:val="sq-AL"/>
        </w:rPr>
        <w:t xml:space="preserve"> «Për 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>miratimin e Strategjis</w:t>
      </w:r>
      <w:r w:rsidR="00270221" w:rsidRPr="00270221">
        <w:rPr>
          <w:rFonts w:ascii="Times New Roman" w:hAnsi="Times New Roman"/>
          <w:b/>
          <w:sz w:val="24"/>
          <w:szCs w:val="24"/>
          <w:lang w:val="sq-AL"/>
        </w:rPr>
        <w:t>ë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 xml:space="preserve"> Nd</w:t>
      </w:r>
      <w:r w:rsidR="00270221" w:rsidRPr="00270221">
        <w:rPr>
          <w:rFonts w:ascii="Times New Roman" w:hAnsi="Times New Roman"/>
          <w:b/>
          <w:sz w:val="24"/>
          <w:szCs w:val="24"/>
          <w:lang w:val="sq-AL"/>
        </w:rPr>
        <w:t>ë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>rsektoriale t</w:t>
      </w:r>
      <w:r w:rsidR="00270221" w:rsidRPr="00270221">
        <w:rPr>
          <w:rFonts w:ascii="Times New Roman" w:hAnsi="Times New Roman"/>
          <w:b/>
          <w:sz w:val="24"/>
          <w:szCs w:val="24"/>
          <w:lang w:val="sq-AL"/>
        </w:rPr>
        <w:t>ë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64DF4" w:rsidRPr="00270221">
        <w:rPr>
          <w:rFonts w:ascii="Times New Roman" w:hAnsi="Times New Roman"/>
          <w:b/>
          <w:sz w:val="24"/>
          <w:szCs w:val="24"/>
          <w:lang w:val="sq-AL"/>
        </w:rPr>
        <w:t>Sigurisë në Komunitet 2021-2026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 xml:space="preserve"> dhe Plani i Veprimit 2021-2023</w:t>
      </w:r>
      <w:r w:rsidRPr="00270221">
        <w:rPr>
          <w:rFonts w:ascii="Times New Roman" w:hAnsi="Times New Roman"/>
          <w:b/>
          <w:sz w:val="24"/>
          <w:szCs w:val="24"/>
          <w:lang w:val="sq-AL"/>
        </w:rPr>
        <w:t>»</w:t>
      </w:r>
    </w:p>
    <w:p w14:paraId="6478713D" w14:textId="01788506" w:rsidR="000663C5" w:rsidRPr="00270221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k</w:t>
      </w:r>
      <w:r w:rsidRPr="00270221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p w14:paraId="0C5AF79F" w14:textId="77777777" w:rsidR="00211DD3" w:rsidRPr="00270221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270221" w14:paraId="68ABBC09" w14:textId="77777777" w:rsidTr="00A2327C">
        <w:tc>
          <w:tcPr>
            <w:tcW w:w="1719" w:type="dxa"/>
          </w:tcPr>
          <w:p w14:paraId="7B9D0F91" w14:textId="765220CC" w:rsidR="000663C5" w:rsidRPr="00270221" w:rsidRDefault="00D739F6" w:rsidP="00266C01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  <w:r w:rsidR="00ED615B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p.sh. 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shoq</w:t>
            </w:r>
            <w:r w:rsidR="0027022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ria civile, OJF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-t</w:t>
            </w:r>
            <w:r w:rsidR="00296408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et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j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  <w:r w:rsidR="00ED615B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270221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270221" w:rsidRDefault="00D739F6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06B3243A" w:rsidR="000663C5" w:rsidRPr="00270221" w:rsidRDefault="00296408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266C01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27022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27022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2702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2702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270221" w14:paraId="1EF5D72F" w14:textId="77777777" w:rsidTr="00A2327C">
        <w:tc>
          <w:tcPr>
            <w:tcW w:w="1719" w:type="dxa"/>
          </w:tcPr>
          <w:p w14:paraId="1F598BA0" w14:textId="3E489F59" w:rsidR="000663C5" w:rsidRPr="00270221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Publiku</w:t>
            </w:r>
          </w:p>
        </w:tc>
        <w:tc>
          <w:tcPr>
            <w:tcW w:w="1989" w:type="dxa"/>
          </w:tcPr>
          <w:p w14:paraId="494E313F" w14:textId="40E2EDC6" w:rsidR="000663C5" w:rsidRPr="00270221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270221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270221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481" w:type="dxa"/>
          </w:tcPr>
          <w:p w14:paraId="1916E903" w14:textId="39E99AA0" w:rsidR="00A2327C" w:rsidRPr="00270221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0663C5" w:rsidRPr="00270221" w14:paraId="0BE068BF" w14:textId="77777777" w:rsidTr="00A2327C">
        <w:tc>
          <w:tcPr>
            <w:tcW w:w="1719" w:type="dxa"/>
          </w:tcPr>
          <w:p w14:paraId="065632EB" w14:textId="77777777" w:rsidR="00AE3A52" w:rsidRPr="00270221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Misionet/partner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 nd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tare q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ofrojn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punim 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 e siguris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A52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584CD74D" w14:textId="694CF479" w:rsidR="0006330C" w:rsidRPr="00270221" w:rsidRDefault="0006330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Programi Suedez SCPA </w:t>
            </w:r>
          </w:p>
        </w:tc>
        <w:tc>
          <w:tcPr>
            <w:tcW w:w="1989" w:type="dxa"/>
          </w:tcPr>
          <w:p w14:paraId="16EC8BC7" w14:textId="1F753380" w:rsidR="004E6C92" w:rsidRPr="00270221" w:rsidRDefault="0006330C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bookmarkStart w:id="1" w:name="_GoBack"/>
            <w:bookmarkEnd w:id="1"/>
          </w:p>
        </w:tc>
        <w:tc>
          <w:tcPr>
            <w:tcW w:w="1980" w:type="dxa"/>
          </w:tcPr>
          <w:p w14:paraId="0BBB0CDD" w14:textId="1C530D59" w:rsidR="004E6C92" w:rsidRPr="00270221" w:rsidRDefault="004E6C9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Takime konsultati</w:t>
            </w:r>
            <w:r w:rsidR="002B3FE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 me 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misioneve 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asistojn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</w:p>
        </w:tc>
        <w:tc>
          <w:tcPr>
            <w:tcW w:w="3481" w:type="dxa"/>
          </w:tcPr>
          <w:p w14:paraId="21E93D46" w14:textId="47E40B1F" w:rsidR="00220A68" w:rsidRPr="00270221" w:rsidRDefault="00AE3A52" w:rsidP="00264DF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personalisht dhe me 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5" w:history="1">
              <w:r w:rsidR="0006330C" w:rsidRPr="003C607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shundi@cmpconsulting.eu</w:t>
              </w:r>
            </w:hyperlink>
            <w:r w:rsidR="000633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4E6C92" w:rsidRPr="00270221" w14:paraId="3C763A36" w14:textId="77777777" w:rsidTr="00A2327C">
        <w:tc>
          <w:tcPr>
            <w:tcW w:w="1719" w:type="dxa"/>
          </w:tcPr>
          <w:p w14:paraId="0A3856BA" w14:textId="63F21BF6" w:rsidR="004E6C92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Ekspert</w:t>
            </w:r>
            <w:r w:rsidR="0062371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  <w:p w14:paraId="0808A72B" w14:textId="5F41417A" w:rsidR="0006330C" w:rsidRDefault="0006330C" w:rsidP="0006330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Ansi Shundi </w:t>
            </w:r>
          </w:p>
          <w:p w14:paraId="4F01C109" w14:textId="77777777" w:rsidR="0006330C" w:rsidRDefault="0006330C" w:rsidP="0006330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Eldisa Lloshi</w:t>
            </w:r>
          </w:p>
          <w:p w14:paraId="655CEE7B" w14:textId="11575AC0" w:rsidR="0006330C" w:rsidRPr="00270221" w:rsidRDefault="0006330C" w:rsidP="0006330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Enri Hide</w:t>
            </w:r>
          </w:p>
        </w:tc>
        <w:tc>
          <w:tcPr>
            <w:tcW w:w="1989" w:type="dxa"/>
          </w:tcPr>
          <w:p w14:paraId="3935E436" w14:textId="3E3C5036" w:rsidR="004E6C92" w:rsidRPr="00270221" w:rsidRDefault="0006330C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1980" w:type="dxa"/>
          </w:tcPr>
          <w:p w14:paraId="6380CB4C" w14:textId="0F0B670C" w:rsidR="004E6C92" w:rsidRPr="00270221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Takime konsultative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Default="004E6C92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6C66D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lista e ekspert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 </w:t>
            </w:r>
            <w:r w:rsidR="002B3FE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identifikuar p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lloj konsultimi</w:t>
            </w:r>
          </w:p>
          <w:p w14:paraId="488F6FF4" w14:textId="41C6CBA4" w:rsidR="0006330C" w:rsidRDefault="00B11490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="0006330C" w:rsidRPr="003C607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shundi@cmpconsulting.eu</w:t>
              </w:r>
            </w:hyperlink>
          </w:p>
          <w:p w14:paraId="027F30EB" w14:textId="4F1BC944" w:rsidR="0006330C" w:rsidRDefault="00B11490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7" w:history="1">
              <w:r w:rsidR="0006330C" w:rsidRPr="003C607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eldisalloshi@gmail.com</w:t>
              </w:r>
            </w:hyperlink>
            <w:r w:rsidR="000633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8051D1A" w14:textId="75CD4D27" w:rsidR="0006330C" w:rsidRPr="00270221" w:rsidRDefault="00B11490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8" w:history="1">
              <w:r w:rsidR="0006330C" w:rsidRPr="003C607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enrihide@uet.edu.al</w:t>
              </w:r>
            </w:hyperlink>
            <w:r w:rsidR="0006330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F042116" w14:textId="128B6F45" w:rsidR="000D7CC1" w:rsidRPr="00270221" w:rsidRDefault="000D7CC1" w:rsidP="0006330C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B3FE0" w:rsidRPr="00270221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270221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270221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270221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="00262210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rmjet sistemit e-akte</w:t>
            </w:r>
            <w:r w:rsidR="004E6C92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270221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Ministrit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</w:p>
          <w:p w14:paraId="62ECE46E" w14:textId="530100BE" w:rsidR="004E6C92" w:rsidRPr="00270221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27022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70221" w14:paraId="18440303" w14:textId="77777777" w:rsidTr="0013257E">
        <w:tc>
          <w:tcPr>
            <w:tcW w:w="9062" w:type="dxa"/>
          </w:tcPr>
          <w:p w14:paraId="06431107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List</w:t>
            </w:r>
            <w:r w:rsidR="00CE468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689EE667" w14:textId="30C8219B" w:rsidR="0013257E" w:rsidRPr="00270221" w:rsidRDefault="00AE3A52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fillim të </w:t>
            </w:r>
            <w:r w:rsidR="00266C01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qershorit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277FE3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2020 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ka filluar puna p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dentifikimi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grupeve të interesit, përcak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konsultimit.</w:t>
            </w:r>
          </w:p>
          <w:p w14:paraId="15A5787E" w14:textId="6D8483B0" w:rsidR="001A1402" w:rsidRPr="00270221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zhvilluar vazhdimisht takime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grupit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s, por edhe me 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sues të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misioneve/partner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ve nd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ofrojn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punim dhe asistenc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 e siguris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policis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konrektisht: </w:t>
            </w:r>
            <w:r w:rsidR="0006330C">
              <w:rPr>
                <w:rFonts w:ascii="Times New Roman" w:hAnsi="Times New Roman"/>
                <w:sz w:val="24"/>
                <w:szCs w:val="24"/>
                <w:lang w:val="sq-AL"/>
              </w:rPr>
              <w:t>programi Suedeze SCPA për Policimin në Komunitet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F0ECB8" w14:textId="6568A7F2" w:rsidR="000663C5" w:rsidRPr="00270221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04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0F483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 </w:t>
            </w:r>
            <w:r w:rsidR="003C3BB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konsultimi 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  </w:t>
            </w:r>
          </w:p>
          <w:p w14:paraId="3CB8C0DE" w14:textId="6C3CC313" w:rsidR="001A1402" w:rsidRPr="00270221" w:rsidRDefault="00170C15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04.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12.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2020 faza e konsultimit me ministrit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s, n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rmjet sistemit e-akte.</w:t>
            </w:r>
          </w:p>
          <w:p w14:paraId="405CA87E" w14:textId="0FBCE576" w:rsidR="006232FA" w:rsidRPr="00270221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15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.12.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3257E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2020:  Përgatitja e raporteve përmbledhëse nga çdo takim publik, konsultimet me e-mail si dhe nga konsultimet përmes RENJK</w:t>
            </w:r>
            <w:r w:rsidR="000633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30640018" w14:textId="5CBB9058" w:rsidR="0013257E" w:rsidRPr="00270221" w:rsidRDefault="00F403E6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15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.12.2020</w:t>
            </w:r>
            <w:r w:rsidR="00C04E6F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: Përgatitja e </w:t>
            </w:r>
            <w:r w:rsidR="0013257E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raportit të përgjithshëm mbi rezultatet e konsultimit publik</w:t>
            </w:r>
            <w:r w:rsidR="0006330C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39FF754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04343D1F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70221" w14:paraId="0B1371D5" w14:textId="77777777" w:rsidTr="0013257E">
        <w:tc>
          <w:tcPr>
            <w:tcW w:w="9062" w:type="dxa"/>
          </w:tcPr>
          <w:p w14:paraId="62D57560" w14:textId="6F02D06C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A2FBB11" w14:textId="77777777" w:rsidR="006232FA" w:rsidRPr="00270221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270221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2E118750" w14:textId="34A09B6C" w:rsidR="00694D57" w:rsidRPr="00270221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Koordinatori pë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konsultimin n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 p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mbledhjen e mendimeve n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rmjet RENJK.</w:t>
            </w:r>
          </w:p>
          <w:p w14:paraId="15C614E8" w14:textId="47D1C2E7" w:rsidR="006232FA" w:rsidRPr="00270221" w:rsidRDefault="00F403E6" w:rsidP="00F403E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Strukturat teknike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Departamentit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971F6">
              <w:rPr>
                <w:rFonts w:ascii="Times New Roman" w:hAnsi="Times New Roman"/>
                <w:sz w:val="24"/>
                <w:szCs w:val="24"/>
                <w:lang w:val="sq-AL"/>
              </w:rPr>
              <w:t>Sigurisë Publike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Policin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Shtetit 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punim me 1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specialist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Sektorit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Politikave dhe Strategjive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  <w:r w:rsidR="00C04E6F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B1CCBF0" w14:textId="77777777" w:rsidR="006232FA" w:rsidRPr="00270221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2760A292" w14:textId="6596170D" w:rsidR="00333416" w:rsidRPr="00270221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Hartimi i këtij drafti nuk parashikon të sjellë ndikime shtesë në vlerë monetare, pasi shpenzimet administrative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grupit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 dhe partner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ve jan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mbulueshme nga institucioni. </w:t>
            </w:r>
          </w:p>
          <w:p w14:paraId="04BCE54C" w14:textId="1A4D6D23" w:rsidR="006232FA" w:rsidRPr="00270221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1E8773D1" w:rsidR="000663C5" w:rsidRPr="00270221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Laptop, projektor, </w:t>
            </w:r>
            <w:r w:rsidR="00333416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262210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A342C5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siguruara nga institucioni.</w:t>
            </w:r>
          </w:p>
        </w:tc>
      </w:tr>
    </w:tbl>
    <w:p w14:paraId="67F2CEA3" w14:textId="37456BAF" w:rsidR="00316BF2" w:rsidRPr="00270221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ë</w:t>
      </w:r>
      <w:r w:rsidRPr="00270221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270221" w14:paraId="02654787" w14:textId="77777777" w:rsidTr="0013257E">
        <w:tc>
          <w:tcPr>
            <w:tcW w:w="9067" w:type="dxa"/>
          </w:tcPr>
          <w:p w14:paraId="1732D655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270221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78C3ABC3" w14:textId="7A185647" w:rsidR="006232FA" w:rsidRPr="00270221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9" w:history="1">
              <w:r w:rsidR="00FE0079" w:rsidRPr="009F470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2778B3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1993318E" w14:textId="2B48B4DC" w:rsidR="006232FA" w:rsidRPr="00270221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në takime 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konsultative t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zhvilluara me grupin e pun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dhe prezenc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misioneve/parter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ve nd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rkomb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. </w:t>
            </w:r>
          </w:p>
          <w:p w14:paraId="5D9A4566" w14:textId="0E4214A0" w:rsidR="000663C5" w:rsidRPr="00270221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Konsultimit me ministrit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rmjet sitemit e-akte.</w:t>
            </w:r>
          </w:p>
        </w:tc>
      </w:tr>
    </w:tbl>
    <w:p w14:paraId="7E0CD838" w14:textId="77777777" w:rsidR="00396749" w:rsidRPr="00270221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270221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70221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270221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270221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270221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270221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27022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70221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27022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2A2FF114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27022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0C404391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27022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186CC71A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270221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270221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270221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270221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270221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829EBE1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270221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270221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70221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270221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270221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21969DC9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270221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270221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270221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70221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70221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201EF77B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270221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0663C5" w:rsidRPr="00270221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270221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270221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270221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270221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Ministria 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70221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270221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2C586AC" w:rsidR="000663C5" w:rsidRPr="00270221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 metodave të konsultimit do të ndikojë jo vetëm në rritjen e numrit të pjesëmarrësve por dhe në forcimin e rolit që grupet e interesit, shoqëria civile duhet të kenë në përgatitjen dhe përmirësimin e projektakteve</w:t>
            </w:r>
          </w:p>
          <w:p w14:paraId="04D7115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1DBCFB7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 metodave të konsultimit do të ndikojë jo vetëm në rritjen e numrit të pjesëmarrësve por dhe në forcimin e rolit që grupet e interesit, shoqëria civile duhet të kenë në përgatitjen dhe përmirësimin e projektakteve</w:t>
            </w:r>
          </w:p>
        </w:tc>
      </w:tr>
      <w:tr w:rsidR="000663C5" w:rsidRPr="00270221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zhvilluar më shumë tryeza konsultimi apo duke përdorur sa më shumë metoda të konsultimit, do të rritet dhe pjesëmarrja e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publikut e për pasojë dhe numri i komenteve të përcjella prej tyre.</w:t>
            </w:r>
          </w:p>
          <w:p w14:paraId="3318065C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Duke zhvilluar më shumë tryeza konsultimi apo duke përdorur sa më shumë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metoda të konsultimit, do të rritet dhe pjesëmarrja e publikut e për pasojë dhe numri i komenteve të përcjella prej tyre.</w:t>
            </w:r>
          </w:p>
        </w:tc>
      </w:tr>
      <w:tr w:rsidR="000663C5" w:rsidRPr="00270221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70221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70221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B1149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270221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270221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43A6E"/>
    <w:rsid w:val="0006330C"/>
    <w:rsid w:val="000663C5"/>
    <w:rsid w:val="00071F72"/>
    <w:rsid w:val="000D7CC1"/>
    <w:rsid w:val="000F483C"/>
    <w:rsid w:val="0012332A"/>
    <w:rsid w:val="0013257E"/>
    <w:rsid w:val="00170C15"/>
    <w:rsid w:val="00194761"/>
    <w:rsid w:val="001A1402"/>
    <w:rsid w:val="00211DD3"/>
    <w:rsid w:val="00220A68"/>
    <w:rsid w:val="00224412"/>
    <w:rsid w:val="00262210"/>
    <w:rsid w:val="00264DF4"/>
    <w:rsid w:val="00266C01"/>
    <w:rsid w:val="00270221"/>
    <w:rsid w:val="002778B3"/>
    <w:rsid w:val="00277FE3"/>
    <w:rsid w:val="00291CBB"/>
    <w:rsid w:val="002943E0"/>
    <w:rsid w:val="00296408"/>
    <w:rsid w:val="002B3FE0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A015E"/>
    <w:rsid w:val="005F43CF"/>
    <w:rsid w:val="006232FA"/>
    <w:rsid w:val="00623714"/>
    <w:rsid w:val="00646DDC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971F6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9A2"/>
    <w:rsid w:val="00A41BF0"/>
    <w:rsid w:val="00A656DC"/>
    <w:rsid w:val="00A70784"/>
    <w:rsid w:val="00AD3828"/>
    <w:rsid w:val="00AE3A52"/>
    <w:rsid w:val="00B11490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76BCB"/>
    <w:rsid w:val="00EA733F"/>
    <w:rsid w:val="00ED615B"/>
    <w:rsid w:val="00F403E6"/>
    <w:rsid w:val="00F5797A"/>
    <w:rsid w:val="00F83328"/>
    <w:rsid w:val="00FE0079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D3C2EBB7-EB3F-4933-B180-FE0F4E6F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hide@uet.edu.a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eldisalloshi@gmail.com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ndi@cmpconsulting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undi@cmpconsulting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Dorina Shehu</cp:lastModifiedBy>
  <cp:revision>5</cp:revision>
  <dcterms:created xsi:type="dcterms:W3CDTF">2020-12-27T20:56:00Z</dcterms:created>
  <dcterms:modified xsi:type="dcterms:W3CDTF">2020-12-30T15:58:00Z</dcterms:modified>
</cp:coreProperties>
</file>